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1" w:rsidRPr="00A36F10" w:rsidRDefault="005E2881" w:rsidP="00A36F10">
      <w:pPr>
        <w:spacing w:after="0"/>
        <w:rPr>
          <w:rFonts w:ascii="Times New Roman" w:hAnsi="Times New Roman"/>
          <w:sz w:val="24"/>
          <w:szCs w:val="24"/>
        </w:rPr>
      </w:pPr>
      <w:r w:rsidRPr="00A36F1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-567690</wp:posOffset>
            </wp:positionV>
            <wp:extent cx="1219200" cy="1238250"/>
            <wp:effectExtent l="19050" t="0" r="0" b="0"/>
            <wp:wrapThrough wrapText="bothSides">
              <wp:wrapPolygon edited="0">
                <wp:start x="-338" y="0"/>
                <wp:lineTo x="-338" y="21268"/>
                <wp:lineTo x="21600" y="21268"/>
                <wp:lineTo x="21600" y="0"/>
                <wp:lineTo x="-33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881" w:rsidRDefault="005E2881" w:rsidP="00000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A14" w:rsidRDefault="00A73A14" w:rsidP="00000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E2881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5E2881" w:rsidRDefault="005E2881" w:rsidP="00000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881" w:rsidRDefault="005E2881" w:rsidP="00000B5C">
      <w:pPr>
        <w:pBdr>
          <w:bottom w:val="single" w:sz="12" w:space="1" w:color="auto"/>
        </w:pBd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5E2881" w:rsidRPr="007D3EAA" w:rsidRDefault="005E2881" w:rsidP="00000B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1918">
        <w:rPr>
          <w:rFonts w:ascii="Times New Roman" w:hAnsi="Times New Roman"/>
          <w:sz w:val="24"/>
          <w:szCs w:val="24"/>
        </w:rPr>
        <w:t>02 апреля</w:t>
      </w:r>
      <w:r>
        <w:rPr>
          <w:rFonts w:ascii="Times New Roman" w:hAnsi="Times New Roman"/>
          <w:sz w:val="24"/>
          <w:szCs w:val="24"/>
        </w:rPr>
        <w:t xml:space="preserve"> 2018 года              </w:t>
      </w:r>
      <w:r w:rsidR="000C19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№ </w:t>
      </w:r>
      <w:r w:rsidR="000C1918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C19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п. Новонукутский</w:t>
      </w:r>
    </w:p>
    <w:p w:rsidR="0026508E" w:rsidRDefault="0026508E" w:rsidP="00000B5C">
      <w:pPr>
        <w:pStyle w:val="ConsPlusTitle"/>
        <w:rPr>
          <w:b w:val="0"/>
        </w:rPr>
      </w:pPr>
    </w:p>
    <w:p w:rsidR="00DC779C" w:rsidRDefault="00DC779C" w:rsidP="00000B5C">
      <w:pPr>
        <w:pStyle w:val="ConsPlusTitle"/>
        <w:rPr>
          <w:b w:val="0"/>
        </w:rPr>
      </w:pPr>
    </w:p>
    <w:p w:rsidR="005E2881" w:rsidRDefault="005E2881" w:rsidP="00000B5C">
      <w:pPr>
        <w:pStyle w:val="ConsPlusTitle"/>
        <w:rPr>
          <w:b w:val="0"/>
        </w:rPr>
      </w:pPr>
      <w:r w:rsidRPr="005E2881">
        <w:rPr>
          <w:b w:val="0"/>
        </w:rPr>
        <w:t>О соз</w:t>
      </w:r>
      <w:r>
        <w:rPr>
          <w:b w:val="0"/>
        </w:rPr>
        <w:t>дании межведомственной комиссии</w:t>
      </w:r>
    </w:p>
    <w:p w:rsidR="005E2881" w:rsidRDefault="005E2881" w:rsidP="00000B5C">
      <w:pPr>
        <w:pStyle w:val="ConsPlusTitle"/>
        <w:rPr>
          <w:b w:val="0"/>
        </w:rPr>
      </w:pPr>
      <w:r w:rsidRPr="005E2881">
        <w:rPr>
          <w:b w:val="0"/>
        </w:rPr>
        <w:t>по вопросам</w:t>
      </w:r>
      <w:r>
        <w:rPr>
          <w:b w:val="0"/>
        </w:rPr>
        <w:t xml:space="preserve"> п</w:t>
      </w:r>
      <w:r w:rsidRPr="005E2881">
        <w:rPr>
          <w:b w:val="0"/>
        </w:rPr>
        <w:t xml:space="preserve">отребительского рынка </w:t>
      </w:r>
      <w:r>
        <w:rPr>
          <w:b w:val="0"/>
        </w:rPr>
        <w:t>на территории</w:t>
      </w:r>
    </w:p>
    <w:p w:rsidR="005E2881" w:rsidRPr="005E2881" w:rsidRDefault="005E2881" w:rsidP="00000B5C">
      <w:pPr>
        <w:pStyle w:val="ConsPlusTitle"/>
        <w:rPr>
          <w:b w:val="0"/>
        </w:rPr>
      </w:pPr>
      <w:r w:rsidRPr="005E2881">
        <w:rPr>
          <w:b w:val="0"/>
        </w:rPr>
        <w:t>муниципального образования «</w:t>
      </w:r>
      <w:r>
        <w:rPr>
          <w:b w:val="0"/>
        </w:rPr>
        <w:t>Н</w:t>
      </w:r>
      <w:r w:rsidRPr="005E2881">
        <w:rPr>
          <w:b w:val="0"/>
        </w:rPr>
        <w:t>укутский район»</w:t>
      </w:r>
    </w:p>
    <w:p w:rsidR="005E2881" w:rsidRDefault="005E2881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881" w:rsidRPr="006408E6" w:rsidRDefault="006408E6" w:rsidP="00000B5C">
      <w:pPr>
        <w:pStyle w:val="ConsPlusTitle"/>
        <w:ind w:firstLine="709"/>
        <w:jc w:val="both"/>
        <w:rPr>
          <w:b w:val="0"/>
        </w:rPr>
      </w:pPr>
      <w:r w:rsidRPr="006408E6">
        <w:rPr>
          <w:b w:val="0"/>
          <w:szCs w:val="24"/>
        </w:rPr>
        <w:t xml:space="preserve">В целях обеспечения согласованных действий административных, контролирующих и правоохранительных органов по вопросам потребительского рынка на территории </w:t>
      </w:r>
      <w:r w:rsidRPr="005E2881">
        <w:rPr>
          <w:b w:val="0"/>
        </w:rPr>
        <w:t>муниципального образования «</w:t>
      </w:r>
      <w:r>
        <w:rPr>
          <w:b w:val="0"/>
        </w:rPr>
        <w:t>Н</w:t>
      </w:r>
      <w:r w:rsidRPr="005E2881">
        <w:rPr>
          <w:b w:val="0"/>
        </w:rPr>
        <w:t>укутский район»</w:t>
      </w:r>
      <w:r w:rsidRPr="006408E6">
        <w:rPr>
          <w:b w:val="0"/>
          <w:szCs w:val="24"/>
        </w:rPr>
        <w:t>,</w:t>
      </w:r>
      <w:r>
        <w:rPr>
          <w:b w:val="0"/>
          <w:szCs w:val="24"/>
        </w:rPr>
        <w:t xml:space="preserve"> в</w:t>
      </w:r>
      <w:r w:rsidR="005E2881" w:rsidRPr="00437D1A">
        <w:rPr>
          <w:b w:val="0"/>
          <w:szCs w:val="24"/>
        </w:rPr>
        <w:t xml:space="preserve"> соответствии с</w:t>
      </w:r>
      <w:r w:rsidR="0057353C">
        <w:rPr>
          <w:b w:val="0"/>
          <w:szCs w:val="24"/>
        </w:rPr>
        <w:t>о ст.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5E2881" w:rsidRPr="00437D1A">
        <w:rPr>
          <w:b w:val="0"/>
          <w:szCs w:val="24"/>
        </w:rPr>
        <w:t xml:space="preserve"> </w:t>
      </w:r>
      <w:r w:rsidR="00437D1A">
        <w:rPr>
          <w:b w:val="0"/>
          <w:szCs w:val="24"/>
        </w:rPr>
        <w:t>Федеральным</w:t>
      </w:r>
      <w:r w:rsidR="00437D1A" w:rsidRPr="00437D1A">
        <w:rPr>
          <w:b w:val="0"/>
          <w:szCs w:val="24"/>
        </w:rPr>
        <w:t xml:space="preserve"> закон</w:t>
      </w:r>
      <w:r w:rsidR="00437D1A">
        <w:rPr>
          <w:b w:val="0"/>
          <w:szCs w:val="24"/>
        </w:rPr>
        <w:t>ом от 22 ноября</w:t>
      </w:r>
      <w:r w:rsidR="00437D1A" w:rsidRPr="00437D1A">
        <w:rPr>
          <w:b w:val="0"/>
          <w:szCs w:val="24"/>
        </w:rPr>
        <w:t xml:space="preserve"> 1995</w:t>
      </w:r>
      <w:r w:rsidR="007A06AC">
        <w:rPr>
          <w:b w:val="0"/>
          <w:szCs w:val="24"/>
        </w:rPr>
        <w:t xml:space="preserve"> года</w:t>
      </w:r>
      <w:r w:rsidR="00437D1A" w:rsidRPr="00437D1A">
        <w:rPr>
          <w:b w:val="0"/>
          <w:szCs w:val="24"/>
        </w:rPr>
        <w:t xml:space="preserve"> </w:t>
      </w:r>
      <w:r w:rsidR="00437D1A">
        <w:rPr>
          <w:b w:val="0"/>
          <w:szCs w:val="24"/>
        </w:rPr>
        <w:t>№</w:t>
      </w:r>
      <w:r w:rsidR="00437D1A" w:rsidRPr="00437D1A">
        <w:rPr>
          <w:b w:val="0"/>
          <w:szCs w:val="24"/>
        </w:rPr>
        <w:t xml:space="preserve"> 171-ФЗ</w:t>
      </w:r>
      <w:r w:rsidR="00437D1A">
        <w:rPr>
          <w:b w:val="0"/>
          <w:szCs w:val="24"/>
        </w:rPr>
        <w:t xml:space="preserve"> «</w:t>
      </w:r>
      <w:r w:rsidR="00437D1A" w:rsidRPr="00437D1A">
        <w:rPr>
          <w:b w:val="0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437D1A">
        <w:rPr>
          <w:b w:val="0"/>
          <w:szCs w:val="24"/>
        </w:rPr>
        <w:t xml:space="preserve">распития) алкогольной продукции», </w:t>
      </w:r>
      <w:r w:rsidR="005E2881" w:rsidRPr="00437D1A">
        <w:rPr>
          <w:b w:val="0"/>
          <w:szCs w:val="24"/>
        </w:rPr>
        <w:t>Федеральным законом от 28 декабря 2009 года № 381-ФЗ «Об основах государственного регулирования торговой деяте</w:t>
      </w:r>
      <w:r w:rsidR="00DC779C">
        <w:rPr>
          <w:b w:val="0"/>
          <w:szCs w:val="24"/>
        </w:rPr>
        <w:t>льности в Российской Федерации»</w:t>
      </w:r>
      <w:r w:rsidR="0057353C">
        <w:rPr>
          <w:b w:val="0"/>
          <w:szCs w:val="24"/>
        </w:rPr>
        <w:t xml:space="preserve">, </w:t>
      </w:r>
      <w:r w:rsidR="005E2881" w:rsidRPr="00437D1A">
        <w:rPr>
          <w:b w:val="0"/>
          <w:szCs w:val="24"/>
        </w:rPr>
        <w:t xml:space="preserve"> руководствуясь ст. 35 Устава муниципального образования «Нукутский район», Администрация</w:t>
      </w:r>
    </w:p>
    <w:p w:rsidR="005E2881" w:rsidRPr="007D3EAA" w:rsidRDefault="005E2881" w:rsidP="00000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619" w:rsidRDefault="005E2881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61">
        <w:rPr>
          <w:rFonts w:ascii="Times New Roman" w:hAnsi="Times New Roman"/>
          <w:b/>
          <w:sz w:val="24"/>
          <w:szCs w:val="24"/>
        </w:rPr>
        <w:t>ПОСТАНОВЛЯЕТ:</w:t>
      </w:r>
    </w:p>
    <w:p w:rsidR="006408E6" w:rsidRPr="006408E6" w:rsidRDefault="006408E6" w:rsidP="00000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619" w:rsidRDefault="00DC779C" w:rsidP="00000B5C">
      <w:pPr>
        <w:pStyle w:val="ConsPlusNormal"/>
        <w:ind w:firstLine="709"/>
        <w:jc w:val="both"/>
      </w:pPr>
      <w:bookmarkStart w:id="0" w:name="P13"/>
      <w:bookmarkEnd w:id="0"/>
      <w:r>
        <w:t xml:space="preserve">1. Создать </w:t>
      </w:r>
      <w:r w:rsidR="00230619">
        <w:t xml:space="preserve">межведомственную комиссию по вопросам потребительского рынка на территории </w:t>
      </w:r>
      <w:r w:rsidR="006560F3" w:rsidRPr="00687565">
        <w:t>муниципального образования «Нукутский район»</w:t>
      </w:r>
      <w:r w:rsidR="00230619">
        <w:t>.</w:t>
      </w:r>
    </w:p>
    <w:p w:rsidR="00230619" w:rsidRDefault="00230619" w:rsidP="00000B5C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 xml:space="preserve">2. Утвердить </w:t>
      </w:r>
      <w:r w:rsidR="00687565">
        <w:t xml:space="preserve">состав </w:t>
      </w:r>
      <w:r>
        <w:t xml:space="preserve">межведомственной комиссии по вопросам потребительского рынка на территории </w:t>
      </w:r>
      <w:r w:rsidR="00687565" w:rsidRPr="00687565">
        <w:t>муниципального образования «Нукутский район»</w:t>
      </w:r>
      <w:r>
        <w:t xml:space="preserve"> (</w:t>
      </w:r>
      <w:r w:rsidR="007A06AC">
        <w:t>П</w:t>
      </w:r>
      <w:r>
        <w:t xml:space="preserve">риложение </w:t>
      </w:r>
      <w:r w:rsidR="00687565">
        <w:t>№</w:t>
      </w:r>
      <w:r>
        <w:t xml:space="preserve"> 1).</w:t>
      </w:r>
    </w:p>
    <w:p w:rsidR="00230619" w:rsidRDefault="00230619" w:rsidP="00000B5C">
      <w:pPr>
        <w:pStyle w:val="ConsPlusNormal"/>
        <w:ind w:firstLine="709"/>
        <w:jc w:val="both"/>
      </w:pPr>
      <w:bookmarkStart w:id="1" w:name="P17"/>
      <w:bookmarkEnd w:id="1"/>
      <w:r>
        <w:t>3. Утвердить</w:t>
      </w:r>
      <w:r w:rsidR="00DA216B">
        <w:t xml:space="preserve"> Положение </w:t>
      </w:r>
      <w:r>
        <w:t xml:space="preserve">о межведомственной комиссии по вопросам потребительского рынка на территории </w:t>
      </w:r>
      <w:r w:rsidR="00687565" w:rsidRPr="00687565">
        <w:t>муниципального образования «Нукутский район»</w:t>
      </w:r>
      <w:r>
        <w:t xml:space="preserve"> (</w:t>
      </w:r>
      <w:r w:rsidR="007A06AC">
        <w:t>П</w:t>
      </w:r>
      <w:r>
        <w:t xml:space="preserve">риложение </w:t>
      </w:r>
      <w:r w:rsidR="00687565">
        <w:t>№</w:t>
      </w:r>
      <w:r>
        <w:t xml:space="preserve"> 2).</w:t>
      </w:r>
    </w:p>
    <w:p w:rsidR="00230619" w:rsidRDefault="00230619" w:rsidP="00000B5C">
      <w:pPr>
        <w:pStyle w:val="ConsPlusNormal"/>
        <w:ind w:firstLine="709"/>
        <w:jc w:val="both"/>
      </w:pPr>
      <w:bookmarkStart w:id="2" w:name="P19"/>
      <w:bookmarkEnd w:id="2"/>
      <w:r>
        <w:t>4. Признать утратившими силу:</w:t>
      </w:r>
    </w:p>
    <w:p w:rsidR="00230619" w:rsidRDefault="00230619" w:rsidP="00000B5C">
      <w:pPr>
        <w:pStyle w:val="ConsPlusNormal"/>
        <w:ind w:firstLine="709"/>
        <w:jc w:val="both"/>
      </w:pPr>
      <w:r>
        <w:t xml:space="preserve">- </w:t>
      </w:r>
      <w:r w:rsidR="0035342F">
        <w:t>П</w:t>
      </w:r>
      <w:r w:rsidR="00951396">
        <w:t xml:space="preserve">остановление </w:t>
      </w:r>
      <w:r w:rsidR="009F796A">
        <w:t xml:space="preserve">Администрации </w:t>
      </w:r>
      <w:r w:rsidR="009F796A" w:rsidRPr="00687565">
        <w:t>муниципального образования «Нукутский район»</w:t>
      </w:r>
      <w:r w:rsidR="009F796A">
        <w:t xml:space="preserve">  от 23.05.2011 года </w:t>
      </w:r>
      <w:r w:rsidR="00C96CC8">
        <w:t>«</w:t>
      </w:r>
      <w:r>
        <w:t>О межведомственной комиссии по рассмотрению вопросов</w:t>
      </w:r>
      <w:r w:rsidR="009F796A">
        <w:t xml:space="preserve"> потребительского рынка и</w:t>
      </w:r>
      <w:r>
        <w:t xml:space="preserve"> государственного контроля в сфере </w:t>
      </w:r>
      <w:r w:rsidR="00C96CC8">
        <w:t>оборота и алкогольной продукции»</w:t>
      </w:r>
      <w:r w:rsidR="00DC779C">
        <w:t>.</w:t>
      </w:r>
    </w:p>
    <w:p w:rsidR="00687565" w:rsidRDefault="00687565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87565">
        <w:rPr>
          <w:rFonts w:ascii="Times New Roman" w:hAnsi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2F23F4" w:rsidRDefault="00687565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8756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A73A14" w:rsidRDefault="00A73A14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79C" w:rsidRDefault="00DC779C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79C" w:rsidRDefault="00DC779C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619" w:rsidRPr="002F23F4" w:rsidRDefault="00230619" w:rsidP="00000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3F4">
        <w:rPr>
          <w:rFonts w:ascii="Times New Roman" w:hAnsi="Times New Roman"/>
          <w:sz w:val="24"/>
          <w:szCs w:val="24"/>
        </w:rPr>
        <w:t xml:space="preserve">Мэр </w:t>
      </w:r>
      <w:r w:rsidR="00687565" w:rsidRPr="002F23F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F23F4">
        <w:rPr>
          <w:rFonts w:ascii="Times New Roman" w:hAnsi="Times New Roman"/>
          <w:sz w:val="24"/>
          <w:szCs w:val="24"/>
        </w:rPr>
        <w:t xml:space="preserve">                  </w:t>
      </w:r>
      <w:r w:rsidR="00687565" w:rsidRPr="002F23F4">
        <w:rPr>
          <w:rFonts w:ascii="Times New Roman" w:hAnsi="Times New Roman"/>
          <w:sz w:val="24"/>
          <w:szCs w:val="24"/>
        </w:rPr>
        <w:t xml:space="preserve">                                                               Гомбоев С.Г.</w:t>
      </w:r>
    </w:p>
    <w:p w:rsidR="00230619" w:rsidRDefault="00230619" w:rsidP="00000B5C">
      <w:pPr>
        <w:spacing w:after="0"/>
        <w:sectPr w:rsidR="00230619" w:rsidSect="00DA216B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30619" w:rsidRDefault="00230619" w:rsidP="00000B5C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2F23F4">
        <w:t>№</w:t>
      </w:r>
      <w:r>
        <w:t xml:space="preserve"> 1</w:t>
      </w:r>
    </w:p>
    <w:p w:rsidR="0035342F" w:rsidRDefault="007A06AC" w:rsidP="00000B5C">
      <w:pPr>
        <w:pStyle w:val="ConsPlusNormal"/>
        <w:jc w:val="right"/>
      </w:pPr>
      <w:r>
        <w:t xml:space="preserve">к </w:t>
      </w:r>
      <w:r w:rsidR="00230619">
        <w:t>постановлени</w:t>
      </w:r>
      <w:r>
        <w:t xml:space="preserve">ю </w:t>
      </w:r>
      <w:r w:rsidR="0035342F">
        <w:t>Администрации</w:t>
      </w:r>
    </w:p>
    <w:p w:rsidR="0035342F" w:rsidRDefault="0035342F" w:rsidP="00000B5C">
      <w:pPr>
        <w:pStyle w:val="ConsPlusNormal"/>
        <w:jc w:val="right"/>
      </w:pPr>
      <w:r>
        <w:t>МО</w:t>
      </w:r>
      <w:r w:rsidRPr="00687565">
        <w:t xml:space="preserve"> «Нукутский район»</w:t>
      </w:r>
    </w:p>
    <w:p w:rsidR="00230619" w:rsidRDefault="00230619" w:rsidP="00000B5C">
      <w:pPr>
        <w:pStyle w:val="ConsPlusNormal"/>
        <w:jc w:val="right"/>
      </w:pPr>
      <w:r>
        <w:t xml:space="preserve">от </w:t>
      </w:r>
      <w:r w:rsidR="000C1918">
        <w:t>02.04.</w:t>
      </w:r>
      <w:r w:rsidR="003F0E34">
        <w:t xml:space="preserve"> 2018</w:t>
      </w:r>
      <w:r>
        <w:t xml:space="preserve"> г</w:t>
      </w:r>
      <w:r w:rsidR="0035342F">
        <w:t>. №</w:t>
      </w:r>
      <w:r>
        <w:t xml:space="preserve"> </w:t>
      </w:r>
      <w:r w:rsidR="000C1918">
        <w:t>117</w:t>
      </w:r>
    </w:p>
    <w:p w:rsidR="00230619" w:rsidRDefault="00230619" w:rsidP="00000B5C">
      <w:pPr>
        <w:pStyle w:val="ConsPlusNormal"/>
        <w:jc w:val="both"/>
      </w:pPr>
    </w:p>
    <w:p w:rsidR="00230619" w:rsidRDefault="00230619" w:rsidP="00000B5C">
      <w:pPr>
        <w:pStyle w:val="ConsPlusNormal"/>
        <w:jc w:val="center"/>
      </w:pPr>
      <w:bookmarkStart w:id="3" w:name="P48"/>
      <w:bookmarkEnd w:id="3"/>
      <w:r>
        <w:t>СОСТАВ</w:t>
      </w:r>
    </w:p>
    <w:p w:rsidR="00230619" w:rsidRDefault="00230619" w:rsidP="00000B5C">
      <w:pPr>
        <w:pStyle w:val="ConsPlusNormal"/>
        <w:jc w:val="center"/>
      </w:pPr>
      <w:r>
        <w:t>МЕЖВЕДОМСТВЕННОЙ КОМИССИИ ПО ВОПРОСАМ</w:t>
      </w:r>
    </w:p>
    <w:p w:rsidR="00230619" w:rsidRDefault="00230619" w:rsidP="00000B5C">
      <w:pPr>
        <w:pStyle w:val="ConsPlusNormal"/>
        <w:jc w:val="center"/>
      </w:pPr>
      <w:r>
        <w:t xml:space="preserve">ПОТРЕБИТЕЛЬСКОГО РЫНКА НА ТЕРРИТОРИИ </w:t>
      </w:r>
    </w:p>
    <w:p w:rsidR="00230619" w:rsidRDefault="00230619" w:rsidP="00482001">
      <w:pPr>
        <w:pStyle w:val="ConsPlusNormal"/>
        <w:jc w:val="center"/>
      </w:pPr>
      <w:r>
        <w:t xml:space="preserve">МУНИЦИПАЛЬНОГО ОБРАЗОВАНИЯ </w:t>
      </w:r>
      <w:r w:rsidR="0035342F">
        <w:t xml:space="preserve">«НУКУТСКИЙ РАЙОН» </w:t>
      </w:r>
      <w:r>
        <w:t>(ДАЛЕЕ - МВК)</w:t>
      </w:r>
    </w:p>
    <w:p w:rsidR="00482001" w:rsidRDefault="00482001" w:rsidP="00482001">
      <w:pPr>
        <w:pStyle w:val="ConsPlusNormal"/>
        <w:rPr>
          <w:sz w:val="22"/>
          <w:szCs w:val="22"/>
        </w:rPr>
      </w:pPr>
    </w:p>
    <w:p w:rsidR="008E169F" w:rsidRDefault="008E169F" w:rsidP="00482001">
      <w:pPr>
        <w:pStyle w:val="ConsPlusNormal"/>
        <w:ind w:firstLine="709"/>
        <w:jc w:val="both"/>
        <w:rPr>
          <w:szCs w:val="24"/>
        </w:rPr>
      </w:pPr>
    </w:p>
    <w:p w:rsidR="00482001" w:rsidRPr="00113228" w:rsidRDefault="00482001" w:rsidP="00482001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>Председатель МВК - Гомбоев Сергей Геннадьевич, мэр МО «Нукутский район»</w:t>
      </w:r>
    </w:p>
    <w:p w:rsidR="00482001" w:rsidRPr="00113228" w:rsidRDefault="00482001" w:rsidP="00482001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>Заместитель председателя МВК - Акбашев Тимур Рашидович, первый заместитель мэра МО «Нукутский район»;</w:t>
      </w:r>
    </w:p>
    <w:p w:rsidR="00482001" w:rsidRPr="00113228" w:rsidRDefault="00482001" w:rsidP="00482001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 xml:space="preserve">Секретарь МВК - </w:t>
      </w:r>
      <w:proofErr w:type="spellStart"/>
      <w:r w:rsidRPr="00113228">
        <w:rPr>
          <w:szCs w:val="24"/>
        </w:rPr>
        <w:t>Кудак</w:t>
      </w:r>
      <w:proofErr w:type="spellEnd"/>
      <w:r w:rsidRPr="00113228">
        <w:rPr>
          <w:szCs w:val="24"/>
        </w:rPr>
        <w:t xml:space="preserve"> Анна Александровна, </w:t>
      </w:r>
      <w:proofErr w:type="spellStart"/>
      <w:r w:rsidRPr="00113228">
        <w:rPr>
          <w:szCs w:val="24"/>
        </w:rPr>
        <w:t>вр.и.о</w:t>
      </w:r>
      <w:proofErr w:type="spellEnd"/>
      <w:r w:rsidRPr="00113228">
        <w:rPr>
          <w:szCs w:val="24"/>
        </w:rPr>
        <w:t>. ведущего специалиста по потребительскому рынку и защите прав потребителей Администрации МО «Нукутский район»;</w:t>
      </w:r>
    </w:p>
    <w:p w:rsidR="00E86608" w:rsidRPr="00113228" w:rsidRDefault="00E86608" w:rsidP="00482001">
      <w:pPr>
        <w:pStyle w:val="ConsPlusNormal"/>
        <w:ind w:firstLine="709"/>
        <w:jc w:val="both"/>
        <w:rPr>
          <w:szCs w:val="24"/>
        </w:rPr>
      </w:pPr>
    </w:p>
    <w:p w:rsidR="00482001" w:rsidRPr="00113228" w:rsidRDefault="00E86608" w:rsidP="00482001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>Члены МВК:</w:t>
      </w:r>
    </w:p>
    <w:p w:rsidR="00482001" w:rsidRPr="00113228" w:rsidRDefault="007A06AC" w:rsidP="0048200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E86608" w:rsidRPr="00113228">
        <w:rPr>
          <w:szCs w:val="24"/>
        </w:rPr>
        <w:t>Томашева</w:t>
      </w:r>
      <w:proofErr w:type="spellEnd"/>
      <w:r w:rsidR="00E86608" w:rsidRPr="00113228">
        <w:rPr>
          <w:szCs w:val="24"/>
        </w:rPr>
        <w:t xml:space="preserve"> Светлана Васильевна</w:t>
      </w:r>
      <w:r w:rsidR="00113228">
        <w:rPr>
          <w:szCs w:val="24"/>
        </w:rPr>
        <w:t xml:space="preserve"> –</w:t>
      </w:r>
      <w:r w:rsidR="00E86608" w:rsidRPr="00113228">
        <w:rPr>
          <w:szCs w:val="24"/>
        </w:rPr>
        <w:t xml:space="preserve"> начальник ТО УРПН по Иркутской области в Заларинском, Балаганском и Нукутском районах</w:t>
      </w:r>
      <w:r>
        <w:rPr>
          <w:szCs w:val="24"/>
        </w:rPr>
        <w:t xml:space="preserve"> (по согласованию)</w:t>
      </w:r>
      <w:r w:rsidR="00E86608" w:rsidRPr="00113228">
        <w:rPr>
          <w:szCs w:val="24"/>
        </w:rPr>
        <w:t>;</w:t>
      </w:r>
    </w:p>
    <w:p w:rsidR="00E86608" w:rsidRPr="00113228" w:rsidRDefault="00E86608" w:rsidP="00E86608">
      <w:pPr>
        <w:pStyle w:val="ConsPlusNormal"/>
        <w:ind w:firstLine="709"/>
        <w:jc w:val="both"/>
        <w:rPr>
          <w:szCs w:val="24"/>
        </w:rPr>
      </w:pPr>
      <w:proofErr w:type="spellStart"/>
      <w:r w:rsidRPr="00113228">
        <w:rPr>
          <w:szCs w:val="24"/>
        </w:rPr>
        <w:t>Хойлова</w:t>
      </w:r>
      <w:proofErr w:type="spellEnd"/>
      <w:r w:rsidRPr="00113228">
        <w:rPr>
          <w:szCs w:val="24"/>
        </w:rPr>
        <w:t xml:space="preserve"> Мария Петровна- заместитель мэра</w:t>
      </w:r>
      <w:r w:rsidR="007A06AC">
        <w:rPr>
          <w:szCs w:val="24"/>
        </w:rPr>
        <w:t xml:space="preserve"> муниципального образования «Нукутский район» </w:t>
      </w:r>
      <w:r w:rsidRPr="00113228">
        <w:rPr>
          <w:szCs w:val="24"/>
        </w:rPr>
        <w:t xml:space="preserve"> по социальным вопросам;</w:t>
      </w:r>
    </w:p>
    <w:p w:rsidR="00E86608" w:rsidRPr="00113228" w:rsidRDefault="00E86608" w:rsidP="00E86608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 xml:space="preserve">Платонова Надежда Анатольевна – </w:t>
      </w:r>
      <w:proofErr w:type="spellStart"/>
      <w:r w:rsidRPr="00113228">
        <w:rPr>
          <w:szCs w:val="24"/>
        </w:rPr>
        <w:t>вр.и.о</w:t>
      </w:r>
      <w:proofErr w:type="spellEnd"/>
      <w:r w:rsidRPr="00113228">
        <w:rPr>
          <w:szCs w:val="24"/>
        </w:rPr>
        <w:t xml:space="preserve">. начальника управления экономического развития и труда Администрации </w:t>
      </w:r>
      <w:r w:rsidR="007A06AC">
        <w:rPr>
          <w:szCs w:val="24"/>
        </w:rPr>
        <w:t>муниципального образования</w:t>
      </w:r>
      <w:r w:rsidRPr="00113228">
        <w:rPr>
          <w:szCs w:val="24"/>
        </w:rPr>
        <w:t xml:space="preserve"> «Нукутский район»;</w:t>
      </w:r>
    </w:p>
    <w:p w:rsidR="00E86608" w:rsidRPr="00113228" w:rsidRDefault="00E86608" w:rsidP="00E86608">
      <w:pPr>
        <w:pStyle w:val="ConsPlusNormal"/>
        <w:ind w:firstLine="709"/>
        <w:jc w:val="both"/>
        <w:rPr>
          <w:szCs w:val="24"/>
        </w:rPr>
      </w:pPr>
      <w:proofErr w:type="spellStart"/>
      <w:r w:rsidRPr="00113228">
        <w:rPr>
          <w:szCs w:val="24"/>
        </w:rPr>
        <w:t>Геленкенов</w:t>
      </w:r>
      <w:proofErr w:type="spellEnd"/>
      <w:r w:rsidRPr="00113228">
        <w:rPr>
          <w:szCs w:val="24"/>
        </w:rPr>
        <w:t xml:space="preserve"> Александр Сергеевич</w:t>
      </w:r>
      <w:r w:rsidR="00113228">
        <w:rPr>
          <w:szCs w:val="24"/>
        </w:rPr>
        <w:t xml:space="preserve"> – </w:t>
      </w:r>
      <w:r w:rsidRPr="00113228">
        <w:rPr>
          <w:szCs w:val="24"/>
        </w:rPr>
        <w:t xml:space="preserve">начальник отдела сельского хозяйства Администрации </w:t>
      </w:r>
      <w:r w:rsidR="007A06AC">
        <w:rPr>
          <w:szCs w:val="24"/>
        </w:rPr>
        <w:t>муниципального образования</w:t>
      </w:r>
      <w:r w:rsidRPr="00113228">
        <w:rPr>
          <w:szCs w:val="24"/>
        </w:rPr>
        <w:t xml:space="preserve"> «Нукутский район»;</w:t>
      </w:r>
    </w:p>
    <w:p w:rsidR="00E86608" w:rsidRPr="00113228" w:rsidRDefault="00E86608" w:rsidP="00E86608">
      <w:pPr>
        <w:pStyle w:val="ConsPlusNormal"/>
        <w:ind w:firstLine="709"/>
        <w:jc w:val="both"/>
        <w:rPr>
          <w:szCs w:val="24"/>
        </w:rPr>
      </w:pPr>
      <w:proofErr w:type="spellStart"/>
      <w:r w:rsidRPr="00113228">
        <w:rPr>
          <w:szCs w:val="24"/>
        </w:rPr>
        <w:t>Хонгодорова</w:t>
      </w:r>
      <w:proofErr w:type="spellEnd"/>
      <w:r w:rsidRPr="00113228">
        <w:rPr>
          <w:szCs w:val="24"/>
        </w:rPr>
        <w:t xml:space="preserve"> Полина Геннадьевна – </w:t>
      </w:r>
      <w:proofErr w:type="spellStart"/>
      <w:r w:rsidRPr="00113228">
        <w:rPr>
          <w:szCs w:val="24"/>
        </w:rPr>
        <w:t>вр.и.о</w:t>
      </w:r>
      <w:proofErr w:type="spellEnd"/>
      <w:r w:rsidRPr="00113228">
        <w:rPr>
          <w:szCs w:val="24"/>
        </w:rPr>
        <w:t>. председателя КУМИ МО «Нукутский район»;</w:t>
      </w:r>
    </w:p>
    <w:p w:rsidR="00994E8D" w:rsidRDefault="00994E8D" w:rsidP="00994E8D">
      <w:pPr>
        <w:pStyle w:val="ConsPlusNormal"/>
        <w:ind w:firstLine="709"/>
        <w:jc w:val="both"/>
        <w:rPr>
          <w:szCs w:val="24"/>
        </w:rPr>
      </w:pPr>
      <w:proofErr w:type="spellStart"/>
      <w:r>
        <w:rPr>
          <w:szCs w:val="24"/>
        </w:rPr>
        <w:t>Хадаханова</w:t>
      </w:r>
      <w:proofErr w:type="spellEnd"/>
      <w:r>
        <w:rPr>
          <w:szCs w:val="24"/>
        </w:rPr>
        <w:t xml:space="preserve"> Анастасия Георгиевна – </w:t>
      </w:r>
      <w:proofErr w:type="spellStart"/>
      <w:r>
        <w:rPr>
          <w:szCs w:val="24"/>
        </w:rPr>
        <w:t>вр.и.о</w:t>
      </w:r>
      <w:proofErr w:type="spellEnd"/>
      <w:r>
        <w:rPr>
          <w:szCs w:val="24"/>
        </w:rPr>
        <w:t>. начальника отдела по молодежной политике и спорту</w:t>
      </w:r>
      <w:r w:rsidRPr="0026508E">
        <w:rPr>
          <w:szCs w:val="24"/>
        </w:rPr>
        <w:t xml:space="preserve"> </w:t>
      </w:r>
      <w:r w:rsidRPr="00113228">
        <w:rPr>
          <w:szCs w:val="24"/>
        </w:rPr>
        <w:t xml:space="preserve">Администрации </w:t>
      </w:r>
      <w:r w:rsidR="007A06AC">
        <w:rPr>
          <w:szCs w:val="24"/>
        </w:rPr>
        <w:t>муниципального образования</w:t>
      </w:r>
      <w:r w:rsidRPr="00113228">
        <w:rPr>
          <w:szCs w:val="24"/>
        </w:rPr>
        <w:t xml:space="preserve"> «Нукутский район»</w:t>
      </w:r>
      <w:r>
        <w:rPr>
          <w:szCs w:val="24"/>
        </w:rPr>
        <w:t>;</w:t>
      </w:r>
    </w:p>
    <w:p w:rsidR="00E86608" w:rsidRPr="00113228" w:rsidRDefault="00E86608" w:rsidP="00E86608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>Героев Геннадий Викторович</w:t>
      </w:r>
      <w:r w:rsidR="00113228">
        <w:rPr>
          <w:szCs w:val="24"/>
        </w:rPr>
        <w:t xml:space="preserve"> – </w:t>
      </w:r>
      <w:r w:rsidRPr="00113228">
        <w:rPr>
          <w:szCs w:val="24"/>
        </w:rPr>
        <w:t xml:space="preserve">председатель Совета по развитию малого и среднего предпринимательства Администрации </w:t>
      </w:r>
      <w:r w:rsidR="007A06AC">
        <w:rPr>
          <w:szCs w:val="24"/>
        </w:rPr>
        <w:t>муниципального образования</w:t>
      </w:r>
      <w:r w:rsidRPr="00113228">
        <w:rPr>
          <w:szCs w:val="24"/>
        </w:rPr>
        <w:t xml:space="preserve"> «Нукутский район»;</w:t>
      </w:r>
    </w:p>
    <w:p w:rsidR="00E86608" w:rsidRPr="00113228" w:rsidRDefault="00113228" w:rsidP="0048200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Логинова Инна Юрьевна – </w:t>
      </w:r>
      <w:r w:rsidR="00E86608" w:rsidRPr="00113228">
        <w:rPr>
          <w:szCs w:val="24"/>
        </w:rPr>
        <w:t xml:space="preserve">депутат Думы </w:t>
      </w:r>
      <w:r w:rsidR="007A06AC">
        <w:rPr>
          <w:szCs w:val="24"/>
        </w:rPr>
        <w:t>муниципального образования</w:t>
      </w:r>
      <w:r w:rsidR="00E86608" w:rsidRPr="00113228">
        <w:rPr>
          <w:szCs w:val="24"/>
        </w:rPr>
        <w:t xml:space="preserve"> «Нукутский район»;</w:t>
      </w:r>
    </w:p>
    <w:p w:rsidR="00E86608" w:rsidRDefault="00E86608" w:rsidP="00113228">
      <w:pPr>
        <w:pStyle w:val="ConsPlusNormal"/>
        <w:ind w:firstLine="709"/>
        <w:jc w:val="both"/>
        <w:rPr>
          <w:szCs w:val="24"/>
        </w:rPr>
      </w:pPr>
      <w:proofErr w:type="spellStart"/>
      <w:r w:rsidRPr="00113228">
        <w:rPr>
          <w:szCs w:val="24"/>
        </w:rPr>
        <w:t>Шобонова</w:t>
      </w:r>
      <w:proofErr w:type="spellEnd"/>
      <w:r w:rsidRPr="00113228">
        <w:rPr>
          <w:szCs w:val="24"/>
        </w:rPr>
        <w:t xml:space="preserve"> </w:t>
      </w:r>
      <w:proofErr w:type="spellStart"/>
      <w:r w:rsidRPr="00113228">
        <w:rPr>
          <w:szCs w:val="24"/>
        </w:rPr>
        <w:t>Индира</w:t>
      </w:r>
      <w:proofErr w:type="spellEnd"/>
      <w:r w:rsidRPr="00113228">
        <w:rPr>
          <w:szCs w:val="24"/>
        </w:rPr>
        <w:t xml:space="preserve"> Александровна</w:t>
      </w:r>
      <w:r w:rsidR="008E169F">
        <w:rPr>
          <w:szCs w:val="24"/>
        </w:rPr>
        <w:t xml:space="preserve"> – </w:t>
      </w:r>
      <w:r w:rsidRPr="00113228">
        <w:rPr>
          <w:szCs w:val="24"/>
        </w:rPr>
        <w:t xml:space="preserve">председатель Молодежного парламента при Думе </w:t>
      </w:r>
      <w:r w:rsidR="007A06AC">
        <w:rPr>
          <w:szCs w:val="24"/>
        </w:rPr>
        <w:t>муниципального образования</w:t>
      </w:r>
      <w:r w:rsidRPr="00113228">
        <w:rPr>
          <w:szCs w:val="24"/>
        </w:rPr>
        <w:t xml:space="preserve"> «Нукутский район»;</w:t>
      </w:r>
    </w:p>
    <w:p w:rsidR="008E169F" w:rsidRPr="00113228" w:rsidRDefault="008E169F" w:rsidP="008E169F">
      <w:pPr>
        <w:pStyle w:val="ConsPlusNormal"/>
        <w:ind w:firstLine="709"/>
        <w:jc w:val="both"/>
        <w:rPr>
          <w:szCs w:val="24"/>
        </w:rPr>
      </w:pPr>
      <w:proofErr w:type="spellStart"/>
      <w:r w:rsidRPr="00113228">
        <w:rPr>
          <w:szCs w:val="24"/>
        </w:rPr>
        <w:t>Изыкенов</w:t>
      </w:r>
      <w:proofErr w:type="spellEnd"/>
      <w:r w:rsidRPr="00113228">
        <w:rPr>
          <w:szCs w:val="24"/>
        </w:rPr>
        <w:t xml:space="preserve"> Алексей Ярославович</w:t>
      </w:r>
      <w:r>
        <w:rPr>
          <w:szCs w:val="24"/>
        </w:rPr>
        <w:t xml:space="preserve"> –</w:t>
      </w:r>
      <w:r w:rsidRPr="00113228">
        <w:rPr>
          <w:szCs w:val="24"/>
        </w:rPr>
        <w:t xml:space="preserve"> начальник ОП МО МВД России «Заларинский» (место дислокации п. Новонукутский» (по согласованию);</w:t>
      </w:r>
    </w:p>
    <w:p w:rsidR="008E169F" w:rsidRPr="00113228" w:rsidRDefault="008E169F" w:rsidP="008E169F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 xml:space="preserve">Старикова Евгения Викторовна </w:t>
      </w:r>
      <w:r>
        <w:rPr>
          <w:szCs w:val="24"/>
        </w:rPr>
        <w:t>–</w:t>
      </w:r>
      <w:r w:rsidRPr="00113228">
        <w:rPr>
          <w:szCs w:val="24"/>
        </w:rPr>
        <w:t xml:space="preserve"> руководитель Нукутского местного отделения всероссийской общественной организации «Молодая гвардия Единой России» (по согласованию);</w:t>
      </w:r>
    </w:p>
    <w:p w:rsidR="008E169F" w:rsidRPr="00113228" w:rsidRDefault="008E169F" w:rsidP="008E169F">
      <w:pPr>
        <w:pStyle w:val="ConsPlusNormal"/>
        <w:ind w:firstLine="709"/>
        <w:jc w:val="both"/>
        <w:rPr>
          <w:szCs w:val="24"/>
        </w:rPr>
      </w:pPr>
      <w:r w:rsidRPr="00113228">
        <w:rPr>
          <w:szCs w:val="24"/>
        </w:rPr>
        <w:t xml:space="preserve">Главы </w:t>
      </w:r>
      <w:r w:rsidR="007A06AC">
        <w:rPr>
          <w:szCs w:val="24"/>
        </w:rPr>
        <w:t>муниципальных образований (</w:t>
      </w:r>
      <w:r w:rsidRPr="00113228">
        <w:rPr>
          <w:szCs w:val="24"/>
        </w:rPr>
        <w:t>сельских поселений</w:t>
      </w:r>
      <w:r w:rsidR="007A06AC">
        <w:rPr>
          <w:szCs w:val="24"/>
        </w:rPr>
        <w:t>)</w:t>
      </w:r>
      <w:r>
        <w:rPr>
          <w:szCs w:val="24"/>
        </w:rPr>
        <w:t xml:space="preserve"> (</w:t>
      </w:r>
      <w:r w:rsidRPr="00113228">
        <w:rPr>
          <w:szCs w:val="24"/>
        </w:rPr>
        <w:t>по согласованию</w:t>
      </w:r>
      <w:r>
        <w:rPr>
          <w:szCs w:val="24"/>
        </w:rPr>
        <w:t>).</w:t>
      </w:r>
    </w:p>
    <w:p w:rsidR="00E86608" w:rsidRDefault="00E86608" w:rsidP="00482001">
      <w:pPr>
        <w:pStyle w:val="ConsPlusNormal"/>
        <w:ind w:firstLine="709"/>
        <w:jc w:val="both"/>
        <w:rPr>
          <w:sz w:val="22"/>
          <w:szCs w:val="22"/>
        </w:rPr>
      </w:pPr>
    </w:p>
    <w:p w:rsidR="00E86608" w:rsidRDefault="00E86608" w:rsidP="00482001">
      <w:pPr>
        <w:pStyle w:val="ConsPlusNormal"/>
        <w:ind w:firstLine="709"/>
        <w:jc w:val="both"/>
        <w:rPr>
          <w:sz w:val="22"/>
          <w:szCs w:val="22"/>
        </w:rPr>
      </w:pPr>
    </w:p>
    <w:p w:rsidR="00E86608" w:rsidRDefault="00E86608" w:rsidP="00482001">
      <w:pPr>
        <w:pStyle w:val="ConsPlusNormal"/>
        <w:ind w:firstLine="709"/>
        <w:jc w:val="both"/>
        <w:rPr>
          <w:sz w:val="22"/>
          <w:szCs w:val="22"/>
        </w:rPr>
      </w:pPr>
    </w:p>
    <w:p w:rsidR="00113228" w:rsidRDefault="00113228" w:rsidP="00113228">
      <w:pPr>
        <w:pStyle w:val="ConsPlusNormal"/>
        <w:outlineLvl w:val="0"/>
        <w:rPr>
          <w:sz w:val="22"/>
          <w:szCs w:val="22"/>
        </w:rPr>
      </w:pPr>
    </w:p>
    <w:p w:rsidR="00113228" w:rsidRDefault="00113228" w:rsidP="00113228">
      <w:pPr>
        <w:pStyle w:val="ConsPlusNormal"/>
        <w:outlineLvl w:val="0"/>
      </w:pPr>
    </w:p>
    <w:p w:rsidR="00113228" w:rsidRDefault="00113228" w:rsidP="003A6C97">
      <w:pPr>
        <w:pStyle w:val="ConsPlusNormal"/>
        <w:outlineLvl w:val="0"/>
      </w:pPr>
    </w:p>
    <w:p w:rsidR="003A6C97" w:rsidRDefault="003A6C97" w:rsidP="003A6C97">
      <w:pPr>
        <w:pStyle w:val="ConsPlusNormal"/>
        <w:outlineLvl w:val="0"/>
      </w:pPr>
    </w:p>
    <w:p w:rsidR="00113228" w:rsidRDefault="00113228" w:rsidP="00000B5C">
      <w:pPr>
        <w:pStyle w:val="ConsPlusNormal"/>
        <w:jc w:val="right"/>
        <w:outlineLvl w:val="0"/>
      </w:pPr>
    </w:p>
    <w:p w:rsidR="00DC779C" w:rsidRDefault="00DC779C" w:rsidP="00000B5C">
      <w:pPr>
        <w:pStyle w:val="ConsPlusNormal"/>
        <w:jc w:val="right"/>
        <w:outlineLvl w:val="0"/>
      </w:pPr>
    </w:p>
    <w:p w:rsidR="00DC779C" w:rsidRDefault="00DC779C" w:rsidP="00000B5C">
      <w:pPr>
        <w:pStyle w:val="ConsPlusNormal"/>
        <w:jc w:val="right"/>
        <w:outlineLvl w:val="0"/>
      </w:pPr>
    </w:p>
    <w:p w:rsidR="00113228" w:rsidRDefault="00113228" w:rsidP="00000B5C">
      <w:pPr>
        <w:pStyle w:val="ConsPlusNormal"/>
        <w:jc w:val="right"/>
        <w:outlineLvl w:val="0"/>
      </w:pPr>
    </w:p>
    <w:p w:rsidR="00230619" w:rsidRDefault="00230619" w:rsidP="00000B5C">
      <w:pPr>
        <w:pStyle w:val="ConsPlusNormal"/>
        <w:jc w:val="right"/>
        <w:outlineLvl w:val="0"/>
      </w:pPr>
      <w:r>
        <w:t xml:space="preserve">Приложение </w:t>
      </w:r>
      <w:r w:rsidR="0035342F">
        <w:t>№</w:t>
      </w:r>
      <w:r>
        <w:t xml:space="preserve"> 2</w:t>
      </w:r>
    </w:p>
    <w:p w:rsidR="0035342F" w:rsidRDefault="007A06AC" w:rsidP="00000B5C">
      <w:pPr>
        <w:pStyle w:val="ConsPlusNormal"/>
        <w:jc w:val="right"/>
      </w:pPr>
      <w:r>
        <w:t xml:space="preserve">к </w:t>
      </w:r>
      <w:r w:rsidR="0035342F">
        <w:t>постановлени</w:t>
      </w:r>
      <w:r>
        <w:t xml:space="preserve">ю </w:t>
      </w:r>
      <w:r w:rsidR="0035342F">
        <w:t>Администрации</w:t>
      </w:r>
    </w:p>
    <w:p w:rsidR="0035342F" w:rsidRDefault="0035342F" w:rsidP="00000B5C">
      <w:pPr>
        <w:pStyle w:val="ConsPlusNormal"/>
        <w:jc w:val="right"/>
      </w:pPr>
      <w:r>
        <w:t>МО</w:t>
      </w:r>
      <w:r w:rsidRPr="00687565">
        <w:t xml:space="preserve"> «Нукутский район»</w:t>
      </w:r>
    </w:p>
    <w:p w:rsidR="0035342F" w:rsidRDefault="0035342F" w:rsidP="00000B5C">
      <w:pPr>
        <w:pStyle w:val="ConsPlusNormal"/>
        <w:jc w:val="right"/>
      </w:pPr>
      <w:r>
        <w:t xml:space="preserve">от </w:t>
      </w:r>
      <w:r w:rsidR="000C1918">
        <w:t>02.04.</w:t>
      </w:r>
      <w:r w:rsidR="00C657A0">
        <w:t>2018</w:t>
      </w:r>
      <w:r w:rsidR="000C1918">
        <w:t xml:space="preserve"> г. № 117</w:t>
      </w:r>
    </w:p>
    <w:p w:rsidR="00230619" w:rsidRDefault="00230619" w:rsidP="00000B5C">
      <w:pPr>
        <w:pStyle w:val="ConsPlusNormal"/>
        <w:jc w:val="both"/>
      </w:pPr>
    </w:p>
    <w:p w:rsidR="00230619" w:rsidRDefault="00230619" w:rsidP="00000B5C">
      <w:pPr>
        <w:pStyle w:val="ConsPlusTitle"/>
        <w:jc w:val="center"/>
      </w:pPr>
      <w:bookmarkStart w:id="4" w:name="P116"/>
      <w:bookmarkEnd w:id="4"/>
      <w:r>
        <w:t>ПОЛОЖЕНИЕ</w:t>
      </w:r>
    </w:p>
    <w:p w:rsidR="00230619" w:rsidRDefault="00230619" w:rsidP="00000B5C">
      <w:pPr>
        <w:pStyle w:val="ConsPlusTitle"/>
        <w:jc w:val="center"/>
      </w:pPr>
      <w:r>
        <w:t>О МЕЖВЕДОМСТВЕННОЙ КОМИССИИ ПО ВОПРОСАМ</w:t>
      </w:r>
    </w:p>
    <w:p w:rsidR="00230619" w:rsidRDefault="00230619" w:rsidP="00000B5C">
      <w:pPr>
        <w:pStyle w:val="ConsPlusTitle"/>
        <w:jc w:val="center"/>
      </w:pPr>
      <w:r>
        <w:t xml:space="preserve">ПОТРЕБИТЕЛЬСКОГО РЫНКА НА ТЕРРИТОРИИ </w:t>
      </w:r>
    </w:p>
    <w:p w:rsidR="00230619" w:rsidRDefault="00230619" w:rsidP="00000B5C">
      <w:pPr>
        <w:pStyle w:val="ConsPlusTitle"/>
        <w:jc w:val="center"/>
      </w:pPr>
      <w:r>
        <w:t>МУНИЦИПАЛЬНОГО ОБРАЗОВАНИЯ</w:t>
      </w:r>
      <w:r w:rsidR="00000B5C">
        <w:t xml:space="preserve"> </w:t>
      </w:r>
      <w:r w:rsidR="008572C0">
        <w:t>«НУКУТСКИЙ РАЙОН»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1. ОБЩИЕ ПОЛОЖЕНИЯ</w:t>
      </w:r>
    </w:p>
    <w:p w:rsidR="00F901F8" w:rsidRPr="00000B5C" w:rsidRDefault="00F901F8" w:rsidP="00000B5C">
      <w:pPr>
        <w:pStyle w:val="ConsPlusNormal"/>
        <w:ind w:firstLine="567"/>
        <w:jc w:val="center"/>
      </w:pPr>
    </w:p>
    <w:p w:rsidR="00F901F8" w:rsidRPr="00000B5C" w:rsidRDefault="00F901F8" w:rsidP="00000B5C">
      <w:pPr>
        <w:pStyle w:val="ConsPlusTitle"/>
        <w:ind w:firstLine="567"/>
        <w:jc w:val="both"/>
        <w:rPr>
          <w:b w:val="0"/>
        </w:rPr>
      </w:pPr>
      <w:r w:rsidRPr="00000B5C">
        <w:rPr>
          <w:b w:val="0"/>
        </w:rPr>
        <w:t xml:space="preserve">1. Положение о межведомственной комиссии по вопросам потребительского рынка на территории </w:t>
      </w:r>
      <w:r w:rsidR="00000B5C" w:rsidRPr="00000B5C">
        <w:rPr>
          <w:b w:val="0"/>
        </w:rPr>
        <w:t xml:space="preserve">муниципального образования «Нукутский район» </w:t>
      </w:r>
      <w:r w:rsidRPr="00000B5C">
        <w:rPr>
          <w:b w:val="0"/>
        </w:rPr>
        <w:t xml:space="preserve">(далее - соответственно Положение и Комиссия) разработано в целях обеспечения согласованных действий органов государственной власти и органов местного самоуправления при рассмотрении вопросов, относящихся к сфере потребительского рынка, контроля за соблюдением законодательства в области розничной продажи алкогольной продукции на территории </w:t>
      </w:r>
      <w:r w:rsidR="00000B5C" w:rsidRPr="00000B5C">
        <w:rPr>
          <w:b w:val="0"/>
        </w:rPr>
        <w:t>муниципального образования «Нукутский район»</w:t>
      </w:r>
      <w:r w:rsidRPr="00000B5C">
        <w:rPr>
          <w:b w:val="0"/>
        </w:rPr>
        <w:t>.</w:t>
      </w:r>
    </w:p>
    <w:p w:rsidR="00F901F8" w:rsidRDefault="00F901F8" w:rsidP="00000B5C">
      <w:pPr>
        <w:pStyle w:val="ConsPlusNormal"/>
        <w:ind w:firstLine="540"/>
        <w:jc w:val="both"/>
      </w:pPr>
      <w:r>
        <w:t>2. Положение определяет задачи, функции и права Комиссии.</w:t>
      </w:r>
    </w:p>
    <w:p w:rsidR="00F901F8" w:rsidRDefault="00F901F8" w:rsidP="00000B5C">
      <w:pPr>
        <w:pStyle w:val="ConsPlusNormal"/>
        <w:ind w:firstLine="540"/>
        <w:jc w:val="both"/>
      </w:pPr>
      <w:r>
        <w:t>3. Комиссия является консульта</w:t>
      </w:r>
      <w:r w:rsidR="00DC779C">
        <w:t>тивно</w:t>
      </w:r>
      <w:r w:rsidR="00000B5C">
        <w:t>-совещательным органом при А</w:t>
      </w:r>
      <w:r>
        <w:t xml:space="preserve">дминистрации </w:t>
      </w:r>
      <w:r w:rsidR="00000B5C" w:rsidRPr="00000B5C">
        <w:t>муниципального образования «Нукутский район»</w:t>
      </w:r>
      <w:r w:rsidR="00000B5C">
        <w:t xml:space="preserve"> </w:t>
      </w:r>
      <w:r w:rsidR="00DC779C">
        <w:t xml:space="preserve">(далее – </w:t>
      </w:r>
      <w:r>
        <w:t>Администрация).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4. Организационное и информационное обеспечение деятельности Комиссии осуществляет </w:t>
      </w:r>
      <w:r w:rsidR="00000B5C">
        <w:t>управление экономического развития и труда</w:t>
      </w:r>
      <w:r>
        <w:t xml:space="preserve"> Администрации </w:t>
      </w:r>
      <w:r w:rsidR="00000B5C" w:rsidRPr="00000B5C">
        <w:t>муниципального образования «Нукутский район»</w:t>
      </w:r>
      <w:r>
        <w:t>.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2. ЗАДАЧИ КОМИССИИ</w:t>
      </w:r>
    </w:p>
    <w:p w:rsidR="00F901F8" w:rsidRDefault="00F901F8" w:rsidP="00000B5C">
      <w:pPr>
        <w:pStyle w:val="ConsPlusNormal"/>
        <w:jc w:val="center"/>
      </w:pPr>
    </w:p>
    <w:p w:rsidR="00F901F8" w:rsidRDefault="00F901F8" w:rsidP="00000B5C">
      <w:pPr>
        <w:pStyle w:val="ConsPlusNormal"/>
        <w:ind w:firstLine="540"/>
        <w:jc w:val="both"/>
      </w:pPr>
      <w:r>
        <w:t xml:space="preserve">5. Задачей Комиссии является обеспечение согласованных действий Администрации </w:t>
      </w:r>
      <w:r w:rsidR="00000B5C" w:rsidRPr="00000B5C">
        <w:t>муниципального образования «Нукутский район»</w:t>
      </w:r>
      <w:r>
        <w:t xml:space="preserve">, федеральных органов исполнительной власти, уполномоченных на проведение контроля и надзора, правоохранительных органов, органов местного самоуправления </w:t>
      </w:r>
      <w:r w:rsidR="007E50D3">
        <w:t xml:space="preserve">сельских </w:t>
      </w:r>
      <w:r>
        <w:t xml:space="preserve">поселений, входящих в состав </w:t>
      </w:r>
      <w:r w:rsidR="00000B5C">
        <w:t>Нукутского</w:t>
      </w:r>
      <w:r>
        <w:t xml:space="preserve"> района, иных органов, хозяйствующих субъектов по решению вопросов, возникающих в области качества и безопасности пищевых продуктов, услуг торговли и общественного питания, </w:t>
      </w:r>
      <w:r w:rsidR="000A0993">
        <w:t xml:space="preserve">производства и оборота алкогольной и спиртосодержащей продукции, </w:t>
      </w:r>
      <w:r>
        <w:t xml:space="preserve">защиты прав потребителей, развития предпринимательской деятельности на потребительском рынке </w:t>
      </w:r>
      <w:r w:rsidR="00000B5C">
        <w:t>Нукутског</w:t>
      </w:r>
      <w:r>
        <w:t>о района.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3. ФУНКЦИИ КОМИССИИ</w:t>
      </w:r>
    </w:p>
    <w:p w:rsidR="00F901F8" w:rsidRDefault="00F901F8" w:rsidP="00000B5C">
      <w:pPr>
        <w:pStyle w:val="ConsPlusNormal"/>
        <w:jc w:val="center"/>
      </w:pPr>
    </w:p>
    <w:p w:rsidR="00F901F8" w:rsidRDefault="00F901F8" w:rsidP="00000B5C">
      <w:pPr>
        <w:pStyle w:val="ConsPlusNormal"/>
        <w:ind w:firstLine="540"/>
        <w:jc w:val="both"/>
      </w:pPr>
      <w:r>
        <w:t>6. Комиссия в целях выполнения поставленной задачи осуществляет следующие функции: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1) определяет перспективные направления развития отраслей торговли, общественного питания и бытового обслуживания на территории </w:t>
      </w:r>
      <w:r w:rsidR="000A0993" w:rsidRPr="00000B5C">
        <w:t>муниципального образования «Нукутский район»</w:t>
      </w:r>
      <w:r>
        <w:t>, содействует их реализации;</w:t>
      </w:r>
    </w:p>
    <w:p w:rsidR="00F901F8" w:rsidRDefault="00F901F8" w:rsidP="00000B5C">
      <w:pPr>
        <w:pStyle w:val="ConsPlusNormal"/>
        <w:ind w:firstLine="540"/>
        <w:jc w:val="both"/>
      </w:pPr>
      <w:r>
        <w:t>2) подготавливает предложения, направленные на совершенствование действующего законодательства, регулирующего торговую деятельность, для внесения на рассмотрение в соответствующие органы;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3) анализирует состояние рынка товаров и услуг, разрабатывает меры, направленные на повышение уровня обеспеченности населения </w:t>
      </w:r>
      <w:r w:rsidR="000A0993" w:rsidRPr="00000B5C">
        <w:t>муниципального образования «Нукутский район»</w:t>
      </w:r>
      <w:r>
        <w:t xml:space="preserve"> торговыми площадями;</w:t>
      </w:r>
    </w:p>
    <w:p w:rsidR="00F901F8" w:rsidRDefault="00F901F8" w:rsidP="00000B5C">
      <w:pPr>
        <w:pStyle w:val="ConsPlusNormal"/>
        <w:ind w:firstLine="540"/>
        <w:jc w:val="both"/>
      </w:pPr>
      <w:r>
        <w:t>4) подготавливает предложения и определяет меры по стабилизации цен на основные продукты питания и товары повседневного спроса;</w:t>
      </w:r>
    </w:p>
    <w:p w:rsidR="00F901F8" w:rsidRDefault="00F901F8" w:rsidP="00000B5C">
      <w:pPr>
        <w:pStyle w:val="ConsPlusNormal"/>
        <w:ind w:firstLine="540"/>
        <w:jc w:val="both"/>
      </w:pPr>
      <w:r>
        <w:lastRenderedPageBreak/>
        <w:t xml:space="preserve">5) подготавливает предложения и определяет комплекс мер, направленных на совершенствование системы защиты прав потребителей на территории </w:t>
      </w:r>
      <w:r w:rsidR="000A0993" w:rsidRPr="00000B5C">
        <w:t>муниципального образования «Нукутский район»</w:t>
      </w:r>
      <w:r>
        <w:t>;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6) во взаимодействии с исполнительными органами государственной власти Иркутской области, федеральными органами исполнительной власти, уполномоченными на проведение контроля и надзора, осуществляет меры по предотвращению поступления на потребительский рынок </w:t>
      </w:r>
      <w:r w:rsidR="000E6600" w:rsidRPr="00000B5C">
        <w:t>муниципального образования «Нукутский район»</w:t>
      </w:r>
      <w:r w:rsidR="000E6600">
        <w:t xml:space="preserve"> </w:t>
      </w:r>
      <w:r>
        <w:t>некачественных и опасных пищевых продуктов;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7) определяет приоритетные направления, требующие совместных действий по предупреждению и пресечению незаконного оборота этилового спирта, алкогольной и спиртосодержащей продукции на территории </w:t>
      </w:r>
      <w:r w:rsidR="000E6600" w:rsidRPr="00000B5C">
        <w:t>муниципального образования «Нукутский район»</w:t>
      </w:r>
      <w:r>
        <w:t>, по снижению уровня несчастных случаев, связанных с отравлениями спиртосодержащей продукцией;</w:t>
      </w:r>
    </w:p>
    <w:p w:rsidR="00F901F8" w:rsidRDefault="00F901F8" w:rsidP="00000B5C">
      <w:pPr>
        <w:pStyle w:val="ConsPlusNormal"/>
        <w:ind w:firstLine="540"/>
        <w:jc w:val="both"/>
      </w:pPr>
      <w:r>
        <w:t>8) иные функции, соответствующие целям и задачам деятельности Комиссии.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4. ПРАВА КОМИССИИ</w:t>
      </w:r>
    </w:p>
    <w:p w:rsidR="00F901F8" w:rsidRDefault="00F901F8" w:rsidP="00000B5C">
      <w:pPr>
        <w:pStyle w:val="ConsPlusNormal"/>
        <w:jc w:val="center"/>
      </w:pPr>
    </w:p>
    <w:p w:rsidR="00F901F8" w:rsidRDefault="00F901F8" w:rsidP="00000B5C">
      <w:pPr>
        <w:pStyle w:val="ConsPlusNormal"/>
        <w:ind w:firstLine="540"/>
        <w:jc w:val="both"/>
      </w:pPr>
      <w:r>
        <w:t>7. Комиссия имеет право: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1) приглашать на свои заседания должностных лиц исполнительных органов государственной власти Иркутской области, федеральных органов исполнительной власти, уполномоченных на проведение контроля и надзора, правоохранительных органов, структурных подразделений Администрации </w:t>
      </w:r>
      <w:r w:rsidR="000E6600" w:rsidRPr="00000B5C">
        <w:t>муниципального образования «Нукутский район»</w:t>
      </w:r>
      <w:r>
        <w:t xml:space="preserve">, органов местного самоуправления </w:t>
      </w:r>
      <w:r w:rsidR="00C23B72">
        <w:t xml:space="preserve">сельских </w:t>
      </w:r>
      <w:r>
        <w:t xml:space="preserve">поселений, входящих в состав </w:t>
      </w:r>
      <w:r w:rsidR="000E6600">
        <w:t>Нукутского</w:t>
      </w:r>
      <w:r>
        <w:t xml:space="preserve"> района, представителей хозяйствующих субъектов;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2) запрашивать у исполнительных органов государственной власти Иркутской области, федеральных органов исполнительной власти, уполномоченных на проведение контроля и надзора, правоохранительных органов, структурных подразделений Администрации </w:t>
      </w:r>
      <w:r w:rsidR="000E6600" w:rsidRPr="00000B5C">
        <w:t>муниципального образования «Нукутский район»</w:t>
      </w:r>
      <w:r>
        <w:t xml:space="preserve">, органов местного самоуправления </w:t>
      </w:r>
      <w:r w:rsidR="00C23B72">
        <w:t xml:space="preserve">сельских </w:t>
      </w:r>
      <w:r>
        <w:t xml:space="preserve">поселений, входящих в состав </w:t>
      </w:r>
      <w:r w:rsidR="000E6600">
        <w:t>Нукутского</w:t>
      </w:r>
      <w:r>
        <w:t xml:space="preserve"> района, представителей хозяйствующих субъектов необходимую информацию по вопросам деятельности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3) вносить предложения в исполнительные органы государственной власти Иркутской области, федеральные органы исполнительной власти, уполномоченные на проведение контроля и надзора, правоохранительные органы, органы местного самоуправления</w:t>
      </w:r>
      <w:r w:rsidR="00C23B72">
        <w:t xml:space="preserve"> сельских</w:t>
      </w:r>
      <w:r>
        <w:t xml:space="preserve"> поселений, входящих в состав </w:t>
      </w:r>
      <w:r w:rsidR="000E6600">
        <w:t>Нукутского</w:t>
      </w:r>
      <w:r>
        <w:t xml:space="preserve"> района по решению вопросов, относящихся к компетенции Комиссии.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5. СТРУКТУРА КОМИССИИ</w:t>
      </w:r>
    </w:p>
    <w:p w:rsidR="00F901F8" w:rsidRDefault="00F901F8" w:rsidP="00000B5C">
      <w:pPr>
        <w:pStyle w:val="ConsPlusNormal"/>
        <w:jc w:val="center"/>
      </w:pPr>
    </w:p>
    <w:p w:rsidR="00F901F8" w:rsidRDefault="00F901F8" w:rsidP="00000B5C">
      <w:pPr>
        <w:pStyle w:val="ConsPlusNormal"/>
        <w:ind w:firstLine="540"/>
        <w:jc w:val="both"/>
      </w:pPr>
      <w:r>
        <w:t xml:space="preserve">8. Комиссия формируется мэром </w:t>
      </w:r>
      <w:r w:rsidR="000E6600" w:rsidRPr="00000B5C">
        <w:t>муниципального образования «Нукутский район»</w:t>
      </w:r>
      <w:r>
        <w:t xml:space="preserve"> в составе председателя Комиссии, его заместителя, секретаря и членов Комиссии.</w:t>
      </w:r>
    </w:p>
    <w:p w:rsidR="00F901F8" w:rsidRDefault="00F901F8" w:rsidP="00000B5C">
      <w:pPr>
        <w:pStyle w:val="ConsPlusNormal"/>
        <w:ind w:firstLine="540"/>
        <w:jc w:val="both"/>
      </w:pPr>
      <w:r>
        <w:t>9. Председатель Комиссии:</w:t>
      </w:r>
    </w:p>
    <w:p w:rsidR="00F901F8" w:rsidRDefault="00F901F8" w:rsidP="00000B5C">
      <w:pPr>
        <w:pStyle w:val="ConsPlusNormal"/>
        <w:ind w:firstLine="540"/>
        <w:jc w:val="both"/>
      </w:pPr>
      <w:r>
        <w:t>1) созывает заседания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2) утверждает повестку заседания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3) руководит Комиссией и организует ее деятельность;</w:t>
      </w:r>
    </w:p>
    <w:p w:rsidR="00F901F8" w:rsidRDefault="00F901F8" w:rsidP="00000B5C">
      <w:pPr>
        <w:pStyle w:val="ConsPlusNormal"/>
        <w:ind w:firstLine="540"/>
        <w:jc w:val="both"/>
      </w:pPr>
      <w:r>
        <w:t>4) представляет Комиссию во взаимодействии с органами государственной власти, органами местного самоуправления, юридическими и физическими лицами, населением;</w:t>
      </w:r>
    </w:p>
    <w:p w:rsidR="00F901F8" w:rsidRDefault="00F901F8" w:rsidP="00000B5C">
      <w:pPr>
        <w:pStyle w:val="ConsPlusNormal"/>
        <w:ind w:firstLine="540"/>
        <w:jc w:val="both"/>
      </w:pPr>
      <w:r>
        <w:t>5) подписывает протоколы;</w:t>
      </w:r>
    </w:p>
    <w:p w:rsidR="00F901F8" w:rsidRDefault="00F901F8" w:rsidP="00000B5C">
      <w:pPr>
        <w:pStyle w:val="ConsPlusNormal"/>
        <w:ind w:firstLine="540"/>
        <w:jc w:val="both"/>
      </w:pPr>
      <w:r>
        <w:t>6) имеет право решающего голоса в случае равенства голосов членов Комиссии.</w:t>
      </w:r>
    </w:p>
    <w:p w:rsidR="00F901F8" w:rsidRDefault="00F901F8" w:rsidP="00000B5C">
      <w:pPr>
        <w:pStyle w:val="ConsPlusNormal"/>
        <w:ind w:firstLine="540"/>
        <w:jc w:val="both"/>
      </w:pPr>
      <w:r>
        <w:t>10. В случае временного отсутствия председателя Комиссии его функции осуществляет заместитель председателя Комиссии.</w:t>
      </w:r>
    </w:p>
    <w:p w:rsidR="00F901F8" w:rsidRDefault="00F901F8" w:rsidP="00000B5C">
      <w:pPr>
        <w:pStyle w:val="ConsPlusNormal"/>
        <w:ind w:firstLine="540"/>
        <w:jc w:val="both"/>
      </w:pPr>
      <w:r>
        <w:t>11. Члены Комиссии:</w:t>
      </w:r>
    </w:p>
    <w:p w:rsidR="00F901F8" w:rsidRDefault="00F901F8" w:rsidP="00000B5C">
      <w:pPr>
        <w:pStyle w:val="ConsPlusNormal"/>
        <w:ind w:firstLine="540"/>
        <w:jc w:val="both"/>
      </w:pPr>
      <w:r>
        <w:t>1) участвуют в работе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2) участвуют в голосовании при принятии решений;</w:t>
      </w:r>
    </w:p>
    <w:p w:rsidR="00F901F8" w:rsidRDefault="00F901F8" w:rsidP="00000B5C">
      <w:pPr>
        <w:pStyle w:val="ConsPlusNormal"/>
        <w:ind w:firstLine="540"/>
        <w:jc w:val="both"/>
      </w:pPr>
      <w:r>
        <w:lastRenderedPageBreak/>
        <w:t>3) имеют право выражать особое мнение;</w:t>
      </w:r>
    </w:p>
    <w:p w:rsidR="00F901F8" w:rsidRDefault="00F901F8" w:rsidP="00000B5C">
      <w:pPr>
        <w:pStyle w:val="ConsPlusNormal"/>
        <w:ind w:firstLine="540"/>
        <w:jc w:val="both"/>
      </w:pPr>
      <w:r>
        <w:t>4) осуществляют иные полномочия, возникающие по вопросам деятельности Комиссии.</w:t>
      </w:r>
    </w:p>
    <w:p w:rsidR="00F901F8" w:rsidRDefault="00F901F8" w:rsidP="00000B5C">
      <w:pPr>
        <w:pStyle w:val="ConsPlusNormal"/>
        <w:ind w:firstLine="540"/>
        <w:jc w:val="both"/>
      </w:pPr>
      <w:r>
        <w:t>12. Секретарь Комиссии:</w:t>
      </w:r>
    </w:p>
    <w:p w:rsidR="00F901F8" w:rsidRDefault="00F901F8" w:rsidP="00000B5C">
      <w:pPr>
        <w:pStyle w:val="ConsPlusNormal"/>
        <w:ind w:firstLine="540"/>
        <w:jc w:val="both"/>
      </w:pPr>
      <w:r>
        <w:t>1) составляет проект повестки заседания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2) уведомляет членов Комиссии о проведении заседания, обеспечивает их необходимыми материалами к заседанию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3) оформляет протоколы, подготавливает выписки из протоколов по результатам заседания Комиссии;</w:t>
      </w:r>
    </w:p>
    <w:p w:rsidR="00F901F8" w:rsidRDefault="00F901F8" w:rsidP="00000B5C">
      <w:pPr>
        <w:pStyle w:val="ConsPlusNormal"/>
        <w:ind w:firstLine="540"/>
        <w:jc w:val="both"/>
      </w:pPr>
      <w:r>
        <w:t>4) направляет протоколы членам Комиссии, а также лицам, приглашенным на заседание (при необходимости);</w:t>
      </w:r>
    </w:p>
    <w:p w:rsidR="00F901F8" w:rsidRDefault="00F901F8" w:rsidP="00000B5C">
      <w:pPr>
        <w:pStyle w:val="ConsPlusNormal"/>
        <w:ind w:firstLine="540"/>
        <w:jc w:val="both"/>
      </w:pPr>
      <w:r>
        <w:t>5) выполняет поручения председателя Комиссии.</w:t>
      </w:r>
    </w:p>
    <w:p w:rsidR="00F901F8" w:rsidRDefault="00F901F8" w:rsidP="00000B5C">
      <w:pPr>
        <w:pStyle w:val="ConsPlusNormal"/>
        <w:jc w:val="both"/>
      </w:pPr>
    </w:p>
    <w:p w:rsidR="00F901F8" w:rsidRDefault="00F901F8" w:rsidP="00000B5C">
      <w:pPr>
        <w:pStyle w:val="ConsPlusNormal"/>
        <w:jc w:val="center"/>
        <w:outlineLvl w:val="1"/>
      </w:pPr>
      <w:r>
        <w:t>4. ОРГАНИЗАЦИЯ РАБОТЫ КОМИССИИ</w:t>
      </w:r>
    </w:p>
    <w:p w:rsidR="00F901F8" w:rsidRDefault="00F901F8" w:rsidP="00000B5C">
      <w:pPr>
        <w:pStyle w:val="ConsPlusNormal"/>
        <w:jc w:val="center"/>
      </w:pPr>
    </w:p>
    <w:p w:rsidR="00F901F8" w:rsidRDefault="00F901F8" w:rsidP="00000B5C">
      <w:pPr>
        <w:pStyle w:val="ConsPlusNormal"/>
        <w:ind w:firstLine="540"/>
        <w:jc w:val="both"/>
      </w:pPr>
      <w:r>
        <w:t>13. Комиссия осуществляет свою деятельность посредством проведения заседаний, которые проводятся по мере необходимости, но не реже чем один раз в полгода.</w:t>
      </w:r>
    </w:p>
    <w:p w:rsidR="00F901F8" w:rsidRDefault="00F901F8" w:rsidP="00000B5C">
      <w:pPr>
        <w:pStyle w:val="ConsPlusNormal"/>
        <w:ind w:firstLine="540"/>
        <w:jc w:val="both"/>
      </w:pPr>
      <w:r>
        <w:t>14. Заседание Комиссии является правомочным, если на нем присутствует более половины от общего числа лиц, входящих в состав Комиссии. В случае отсутствия необходимого числа членов Комиссии заседание Комиссии переносится.</w:t>
      </w:r>
    </w:p>
    <w:p w:rsidR="00F901F8" w:rsidRDefault="00F901F8" w:rsidP="00000B5C">
      <w:pPr>
        <w:pStyle w:val="ConsPlusNormal"/>
        <w:ind w:firstLine="540"/>
        <w:jc w:val="both"/>
      </w:pPr>
      <w:r>
        <w:t>15.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F901F8" w:rsidRDefault="00F901F8" w:rsidP="00000B5C">
      <w:pPr>
        <w:pStyle w:val="ConsPlusNormal"/>
        <w:ind w:firstLine="540"/>
        <w:jc w:val="both"/>
      </w:pPr>
      <w:r>
        <w:t>16. О проведении заседания члены Комиссии уведомляются заблаговременно.</w:t>
      </w:r>
    </w:p>
    <w:p w:rsidR="00F901F8" w:rsidRDefault="00F901F8" w:rsidP="00000B5C">
      <w:pPr>
        <w:pStyle w:val="ConsPlusNormal"/>
        <w:ind w:firstLine="540"/>
        <w:jc w:val="both"/>
      </w:pPr>
      <w:r>
        <w:t>17. Решения Комиссии принимаются простым большинством голосов от числа присутствующих на заседании путем открытого голосования.</w:t>
      </w:r>
    </w:p>
    <w:p w:rsidR="00F901F8" w:rsidRDefault="00F901F8" w:rsidP="00000B5C">
      <w:pPr>
        <w:pStyle w:val="ConsPlusNormal"/>
        <w:ind w:firstLine="540"/>
        <w:jc w:val="both"/>
      </w:pPr>
      <w:r>
        <w:t>18. Решения Комиссии носят рекомендательный характер и оформляются протоколом.</w:t>
      </w:r>
    </w:p>
    <w:p w:rsidR="00F901F8" w:rsidRDefault="00F901F8" w:rsidP="00000B5C">
      <w:pPr>
        <w:pStyle w:val="ConsPlusNormal"/>
        <w:ind w:firstLine="540"/>
        <w:jc w:val="both"/>
      </w:pPr>
      <w:r>
        <w:t>19. Протокол заседания подписывается председательствующим на заседании и секретарем.</w:t>
      </w:r>
    </w:p>
    <w:p w:rsidR="00F901F8" w:rsidRDefault="00F901F8" w:rsidP="00000B5C">
      <w:pPr>
        <w:pStyle w:val="ConsPlusNormal"/>
        <w:ind w:firstLine="540"/>
        <w:jc w:val="both"/>
      </w:pPr>
      <w:r>
        <w:t xml:space="preserve">20. Выписка из протокола заседания Комиссии заверяется подписью заместителя председателя Комиссии, оформляется для органов местного самоуправления поселений, входящих в состав </w:t>
      </w:r>
      <w:r w:rsidR="006774EC" w:rsidRPr="00000B5C">
        <w:t>муниципального образования «Нукутский район»</w:t>
      </w:r>
      <w:r>
        <w:t>, организаций торговли, иных лиц по мере востребования</w:t>
      </w:r>
      <w:r w:rsidR="006774EC">
        <w:t>.</w:t>
      </w:r>
    </w:p>
    <w:p w:rsidR="001F45DA" w:rsidRDefault="001F45DA" w:rsidP="00000B5C">
      <w:pPr>
        <w:spacing w:after="0"/>
      </w:pPr>
    </w:p>
    <w:sectPr w:rsidR="001F45DA" w:rsidSect="00A73A14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619"/>
    <w:rsid w:val="00000B5C"/>
    <w:rsid w:val="000A0993"/>
    <w:rsid w:val="000C1918"/>
    <w:rsid w:val="000E6600"/>
    <w:rsid w:val="00113228"/>
    <w:rsid w:val="00137F52"/>
    <w:rsid w:val="001F45DA"/>
    <w:rsid w:val="00220576"/>
    <w:rsid w:val="00230619"/>
    <w:rsid w:val="0025629B"/>
    <w:rsid w:val="00262503"/>
    <w:rsid w:val="0026508E"/>
    <w:rsid w:val="002F23F4"/>
    <w:rsid w:val="0035342F"/>
    <w:rsid w:val="0039302A"/>
    <w:rsid w:val="003A6C97"/>
    <w:rsid w:val="003C6B02"/>
    <w:rsid w:val="003F0E34"/>
    <w:rsid w:val="00437D1A"/>
    <w:rsid w:val="00482001"/>
    <w:rsid w:val="004B2570"/>
    <w:rsid w:val="00511B2C"/>
    <w:rsid w:val="0052788D"/>
    <w:rsid w:val="0057353C"/>
    <w:rsid w:val="005C75D2"/>
    <w:rsid w:val="005E2881"/>
    <w:rsid w:val="005F795C"/>
    <w:rsid w:val="006408E6"/>
    <w:rsid w:val="006560F3"/>
    <w:rsid w:val="006774EC"/>
    <w:rsid w:val="00687565"/>
    <w:rsid w:val="006A7A43"/>
    <w:rsid w:val="00703EAE"/>
    <w:rsid w:val="007A06AC"/>
    <w:rsid w:val="007A24EA"/>
    <w:rsid w:val="007E50D3"/>
    <w:rsid w:val="008572C0"/>
    <w:rsid w:val="0087750B"/>
    <w:rsid w:val="008E169F"/>
    <w:rsid w:val="00951396"/>
    <w:rsid w:val="00994E8D"/>
    <w:rsid w:val="00997F12"/>
    <w:rsid w:val="009F796A"/>
    <w:rsid w:val="00A36F10"/>
    <w:rsid w:val="00A40323"/>
    <w:rsid w:val="00A44B14"/>
    <w:rsid w:val="00A73A14"/>
    <w:rsid w:val="00AB1C99"/>
    <w:rsid w:val="00AC17BD"/>
    <w:rsid w:val="00AE158F"/>
    <w:rsid w:val="00B258A4"/>
    <w:rsid w:val="00B376B5"/>
    <w:rsid w:val="00B50CD5"/>
    <w:rsid w:val="00BB55F4"/>
    <w:rsid w:val="00C23B72"/>
    <w:rsid w:val="00C657A0"/>
    <w:rsid w:val="00C96CC8"/>
    <w:rsid w:val="00CA6170"/>
    <w:rsid w:val="00DA216B"/>
    <w:rsid w:val="00DC779C"/>
    <w:rsid w:val="00DD5E42"/>
    <w:rsid w:val="00E86608"/>
    <w:rsid w:val="00EB6D9D"/>
    <w:rsid w:val="00ED7415"/>
    <w:rsid w:val="00F41400"/>
    <w:rsid w:val="00F901F8"/>
    <w:rsid w:val="00FC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881"/>
    <w:rPr>
      <w:rFonts w:ascii="Calibri" w:eastAsia="Times New Roman" w:hAnsi="Calibri" w:cs="Times New Roman"/>
      <w:sz w:val="22"/>
      <w:lang w:eastAsia="ru-RU"/>
    </w:rPr>
  </w:style>
  <w:style w:type="paragraph" w:styleId="11">
    <w:name w:val="heading 1"/>
    <w:basedOn w:val="a0"/>
    <w:link w:val="12"/>
    <w:uiPriority w:val="9"/>
    <w:qFormat/>
    <w:rsid w:val="002205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06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3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5E2881"/>
    <w:pPr>
      <w:ind w:left="720"/>
      <w:contextualSpacing/>
    </w:pPr>
  </w:style>
  <w:style w:type="paragraph" w:customStyle="1" w:styleId="1">
    <w:name w:val="Стиль 1."/>
    <w:basedOn w:val="a0"/>
    <w:link w:val="13"/>
    <w:uiPriority w:val="99"/>
    <w:rsid w:val="005E2881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Стиль 13 пт"/>
    <w:uiPriority w:val="99"/>
    <w:semiHidden/>
    <w:rsid w:val="005E2881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5E2881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5E2881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5E2881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5E2881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3">
    <w:name w:val="Стиль 1. Знак"/>
    <w:link w:val="1"/>
    <w:uiPriority w:val="99"/>
    <w:locked/>
    <w:rsid w:val="005E2881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2205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24</cp:revision>
  <cp:lastPrinted>2018-05-08T03:28:00Z</cp:lastPrinted>
  <dcterms:created xsi:type="dcterms:W3CDTF">2018-03-19T06:47:00Z</dcterms:created>
  <dcterms:modified xsi:type="dcterms:W3CDTF">2018-05-08T04:13:00Z</dcterms:modified>
</cp:coreProperties>
</file>